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ind w:left="567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</w:t>
      </w:r>
    </w:p>
    <w:p>
      <w:pPr>
        <w:ind w:left="567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«Средняя школа № 15 Советского района Волгограда»</w:t>
      </w:r>
    </w:p>
    <w:p>
      <w:pPr>
        <w:ind w:left="567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left="567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left="567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left="567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left="567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left="567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left="567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left="567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left="567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left="567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left="567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left="567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left="567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Филатова Юлия Андреевна</w:t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rtl w:val="off"/>
        </w:rPr>
        <w:t>Учитель начальных классов</w:t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 класс (10-11 лет)</w:t>
      </w:r>
    </w:p>
    <w:p>
      <w:pPr>
        <w:jc w:val="center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</w:rPr>
        <w:t xml:space="preserve"> «Мы против лени» </w:t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  <w:rtl w:val="off"/>
        </w:rPr>
      </w:pP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rtl w:val="off"/>
        </w:rPr>
        <w:t>Внеклассное мероприятие</w:t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spacing w:after="0" w:line="240" w:lineRule="auto"/>
        <w:rPr>
          <w:rFonts w:ascii="Times New Roman" w:hAnsi="Times New Roman" w:cs="Times New Roman"/>
          <w:b w:val="0"/>
          <w:bCs w:val="0"/>
          <w:i w:val="0"/>
          <w:sz w:val="28"/>
          <w:szCs w:val="28"/>
        </w:rPr>
      </w:pP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</w:t>
      </w:r>
    </w:p>
    <w:p>
      <w:pPr>
        <w:ind w:firstLine="567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>
      <w:pPr>
        <w:ind w:leftChars="0" w:left="0" w:rightChars="0" w:right="0" w:hanging="0" w:firstLineChars="208"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iCs/>
          <w:sz w:val="28"/>
          <w:szCs w:val="28"/>
        </w:rPr>
        <w:t xml:space="preserve">«Мы против лени!» </w:t>
      </w:r>
    </w:p>
    <w:p>
      <w:pPr>
        <w:ind w:leftChars="0" w:left="0" w:rightChars="0" w:right="0" w:hanging="0" w:firstLineChars="208" w:firstLine="567"/>
        <w:jc w:val="both"/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Актуальность: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в современном мире многие дела за человека делает техника. Мы, взрослые, так привыкли к этому, что часто нам лень делать элементарные вещи: заправлять кровать по утрам перед уходом на работу, мыть посуду сразу после обеда. Наши дети, будущее этой страны, видя данное поведение взрослого, становятся такими же. Школьникам лучше поиграть в компьютере, телефоне, погулять, чем заставить себя сделать домашнее задание или убраться в комнате. Все чаще мы слышим от них слова «мне лень…». Но как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же бороться с этой ленью? В конспекте данного внеклассного занятия мы предлагаем решение этой проблемы.</w:t>
      </w:r>
    </w:p>
    <w:p>
      <w:pPr>
        <w:pStyle w:val="affe"/>
        <w:ind w:leftChars="0" w:left="0" w:rightChars="0" w:right="0" w:hanging="0" w:firstLineChars="208" w:firstLine="567"/>
        <w:jc w:val="both"/>
        <w:shd w:val="clear" w:color="auto" w:fill="FFFFFF"/>
        <w:spacing w:after="0" w:afterAutospacing="0" w:before="0" w:beforeAutospacing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Цель:</w:t>
      </w:r>
      <w:r>
        <w:rPr>
          <w:color w:val="000000"/>
          <w:sz w:val="28"/>
          <w:szCs w:val="28"/>
        </w:rPr>
        <w:t xml:space="preserve"> ф</w:t>
      </w:r>
      <w:r>
        <w:rPr>
          <w:color w:val="000000"/>
          <w:sz w:val="28"/>
          <w:szCs w:val="28"/>
          <w:shd w:val="clear" w:color="auto" w:fill="FFFFFF"/>
        </w:rPr>
        <w:t>ормирование представлений детей о лени и способах борьбы с ней</w:t>
      </w:r>
      <w:r>
        <w:rPr>
          <w:color w:val="000000"/>
          <w:sz w:val="28"/>
          <w:szCs w:val="28"/>
          <w:shd w:val="clear" w:color="auto" w:fill="FFFFFF"/>
          <w:rtl w:val="off"/>
        </w:rPr>
        <w:t>.</w:t>
      </w:r>
    </w:p>
    <w:p>
      <w:pPr>
        <w:pStyle w:val="affe"/>
        <w:ind w:leftChars="0" w:left="0" w:rightChars="0" w:right="0" w:hanging="0" w:firstLineChars="208" w:firstLine="567"/>
        <w:jc w:val="both"/>
        <w:shd w:val="clear" w:color="auto" w:fill="FFFFFF"/>
        <w:spacing w:after="0" w:afterAutospacing="0" w:before="0" w:before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Задачи:</w:t>
      </w:r>
    </w:p>
    <w:p>
      <w:pPr>
        <w:pStyle w:val="affe"/>
        <w:ind w:leftChars="0" w:left="0" w:rightChars="0" w:right="0" w:hanging="0" w:firstLineChars="208" w:firstLine="567"/>
        <w:jc w:val="both"/>
        <w:shd w:val="clear" w:color="auto" w:fill="FFFFFF"/>
        <w:spacing w:after="0" w:afterAutospacing="0" w:before="0" w:beforeAutospacing="0"/>
        <w:rPr>
          <w:color w:val="000000"/>
          <w:sz w:val="28"/>
          <w:szCs w:val="28"/>
          <w:rtl w:val="off"/>
        </w:rPr>
      </w:pPr>
      <w:r>
        <w:rPr>
          <w:color w:val="000000"/>
          <w:sz w:val="28"/>
          <w:szCs w:val="28"/>
        </w:rPr>
        <w:t>-  обсудить на внеклассном мероприятии проблему возникновения человеческой лени;</w:t>
      </w:r>
    </w:p>
    <w:p>
      <w:pPr>
        <w:pStyle w:val="affe"/>
        <w:ind w:leftChars="0" w:left="0" w:rightChars="0" w:right="0" w:hanging="0" w:firstLineChars="208" w:firstLine="567"/>
        <w:jc w:val="both"/>
        <w:shd w:val="clear" w:color="auto" w:fill="FFFFFF"/>
        <w:spacing w:after="0" w:afterAutospacing="0" w:before="0" w:beforeAutospacing="0"/>
        <w:rPr>
          <w:color w:val="000000"/>
          <w:sz w:val="28"/>
          <w:szCs w:val="28"/>
          <w:rtl w:val="off"/>
        </w:rPr>
      </w:pPr>
      <w:r>
        <w:rPr>
          <w:color w:val="000000"/>
          <w:sz w:val="28"/>
          <w:szCs w:val="28"/>
          <w:rtl w:val="off"/>
        </w:rPr>
        <w:t>- побудить учащихся сделать собственнные выводы о том, как можно преодолеть свою лень.</w:t>
      </w:r>
    </w:p>
    <w:p>
      <w:pPr>
        <w:pStyle w:val="affe"/>
        <w:ind w:leftChars="0" w:left="0" w:rightChars="0" w:right="0" w:hanging="0" w:firstLineChars="208" w:firstLine="567"/>
        <w:jc w:val="both"/>
        <w:shd w:val="clear" w:color="auto" w:fill="FFFFFF"/>
        <w:spacing w:after="0" w:afterAutospacing="0" w:before="0" w:beforeAutospacing="0"/>
        <w:rPr>
          <w:b/>
          <w:bCs/>
          <w:color w:val="000000"/>
          <w:sz w:val="28"/>
          <w:szCs w:val="28"/>
          <w:rtl w:val="off"/>
        </w:rPr>
      </w:pPr>
      <w:r>
        <w:rPr>
          <w:b/>
          <w:bCs/>
          <w:color w:val="000000"/>
          <w:sz w:val="28"/>
          <w:szCs w:val="28"/>
          <w:rtl w:val="off"/>
        </w:rPr>
        <w:t>Планируемые результаты:</w:t>
      </w:r>
    </w:p>
    <w:p>
      <w:pPr>
        <w:pStyle w:val="affe"/>
        <w:ind w:leftChars="0" w:left="0" w:rightChars="0" w:right="0" w:hanging="0" w:firstLineChars="208" w:firstLine="567"/>
        <w:jc w:val="both"/>
        <w:shd w:val="clear" w:color="auto" w:fill="FFFFFF"/>
        <w:spacing w:after="0" w:afterAutospacing="0" w:before="0" w:beforeAutospacing="0"/>
        <w:rPr>
          <w:b/>
          <w:bCs/>
          <w:color w:val="000000"/>
          <w:sz w:val="28"/>
          <w:szCs w:val="28"/>
          <w:rtl w:val="off"/>
        </w:rPr>
      </w:pPr>
      <w:r>
        <w:rPr>
          <w:b/>
          <w:bCs/>
          <w:color w:val="000000"/>
          <w:sz w:val="28"/>
          <w:szCs w:val="28"/>
          <w:rtl w:val="off"/>
        </w:rPr>
        <w:t>Личностные УУД:</w:t>
      </w:r>
    </w:p>
    <w:p>
      <w:pPr>
        <w:pStyle w:val="affe"/>
        <w:ind w:leftChars="0" w:left="0" w:rightChars="0" w:right="0" w:hanging="0" w:firstLineChars="208" w:firstLine="567"/>
        <w:jc w:val="both"/>
        <w:shd w:val="clear" w:color="auto" w:fill="FFFFFF"/>
        <w:spacing w:after="0" w:afterAutospacing="0" w:before="0" w:beforeAutospacing="0"/>
        <w:rPr>
          <w:b w:val="0"/>
          <w:bCs w:val="0"/>
          <w:color w:val="000000"/>
          <w:sz w:val="28"/>
          <w:szCs w:val="28"/>
          <w:rtl w:val="off"/>
        </w:rPr>
      </w:pPr>
      <w:r>
        <w:rPr>
          <w:b w:val="0"/>
          <w:bCs w:val="0"/>
          <w:color w:val="000000"/>
          <w:sz w:val="28"/>
          <w:szCs w:val="28"/>
          <w:rtl w:val="off"/>
        </w:rPr>
        <w:t>формировать у учащихся активную жизненную позицию по данной проблеме, желание приобретать новые знания.</w:t>
      </w:r>
    </w:p>
    <w:p>
      <w:pPr>
        <w:pStyle w:val="affe"/>
        <w:ind w:leftChars="0" w:left="0" w:rightChars="0" w:right="0" w:hanging="0" w:firstLineChars="208" w:firstLine="567"/>
        <w:jc w:val="both"/>
        <w:shd w:val="clear" w:color="auto" w:fill="FFFFFF"/>
        <w:spacing w:after="0" w:afterAutospacing="0" w:before="0" w:beforeAutospacing="0"/>
        <w:rPr>
          <w:b w:val="0"/>
          <w:bCs w:val="0"/>
          <w:color w:val="000000"/>
          <w:sz w:val="28"/>
          <w:szCs w:val="28"/>
          <w:rtl w:val="off"/>
        </w:rPr>
      </w:pPr>
      <w:r>
        <w:rPr>
          <w:b/>
          <w:bCs/>
          <w:color w:val="000000"/>
          <w:sz w:val="28"/>
          <w:szCs w:val="28"/>
          <w:rtl w:val="off"/>
        </w:rPr>
        <w:t>Коммуникативные УУД:</w:t>
      </w:r>
    </w:p>
    <w:p>
      <w:pPr>
        <w:pStyle w:val="affe"/>
        <w:ind w:leftChars="0" w:left="0" w:rightChars="0" w:right="0" w:hanging="0" w:firstLineChars="208" w:firstLine="567"/>
        <w:jc w:val="both"/>
        <w:shd w:val="clear" w:color="auto" w:fill="FFFFFF"/>
        <w:spacing w:after="0" w:afterAutospacing="0" w:before="0" w:beforeAutospacing="0"/>
        <w:rPr>
          <w:b w:val="0"/>
          <w:bCs w:val="0"/>
          <w:color w:val="000000"/>
          <w:sz w:val="28"/>
          <w:szCs w:val="28"/>
          <w:rtl w:val="off"/>
        </w:rPr>
      </w:pPr>
      <w:r>
        <w:rPr>
          <w:b w:val="0"/>
          <w:bCs w:val="0"/>
          <w:color w:val="000000"/>
          <w:sz w:val="28"/>
          <w:szCs w:val="28"/>
          <w:rtl w:val="off"/>
        </w:rPr>
        <w:t>участвовать в общей беседе, соблюдая правила речевого поведения, слушать и отвечать на вопросы, высказывать и обосновывать свою точку зрения, осуществлять совместную деятельность в группе.</w:t>
      </w:r>
    </w:p>
    <w:p>
      <w:pPr>
        <w:pStyle w:val="affe"/>
        <w:ind w:leftChars="0" w:left="0" w:rightChars="0" w:right="0" w:hanging="0" w:firstLineChars="208" w:firstLine="567"/>
        <w:jc w:val="both"/>
        <w:shd w:val="clear" w:color="auto" w:fill="FFFFFF"/>
        <w:spacing w:after="0" w:afterAutospacing="0" w:before="0" w:beforeAutospacing="0"/>
        <w:rPr>
          <w:b/>
          <w:bCs/>
          <w:color w:val="000000"/>
          <w:sz w:val="28"/>
          <w:szCs w:val="28"/>
          <w:rtl w:val="off"/>
        </w:rPr>
      </w:pPr>
      <w:r>
        <w:rPr>
          <w:b/>
          <w:bCs/>
          <w:color w:val="000000"/>
          <w:sz w:val="28"/>
          <w:szCs w:val="28"/>
          <w:rtl w:val="off"/>
        </w:rPr>
        <w:t>Регулятивные УУД:</w:t>
      </w:r>
    </w:p>
    <w:p>
      <w:pPr>
        <w:pStyle w:val="affe"/>
        <w:ind w:leftChars="0" w:left="0" w:rightChars="0" w:right="0" w:hanging="0" w:firstLineChars="208" w:firstLine="567"/>
        <w:jc w:val="both"/>
        <w:shd w:val="clear" w:color="auto" w:fill="FFFFFF"/>
        <w:spacing w:after="0" w:afterAutospacing="0" w:before="0" w:beforeAutospacing="0"/>
        <w:rPr>
          <w:color w:val="000000"/>
          <w:sz w:val="28"/>
          <w:szCs w:val="28"/>
          <w:rtl w:val="off"/>
        </w:rPr>
      </w:pPr>
      <w:r>
        <w:rPr>
          <w:b w:val="0"/>
          <w:bCs w:val="0"/>
          <w:color w:val="000000"/>
          <w:sz w:val="28"/>
          <w:szCs w:val="28"/>
          <w:rtl w:val="off"/>
        </w:rPr>
        <w:t xml:space="preserve">определять цель учебной деятельности, </w:t>
      </w:r>
      <w:r>
        <w:rPr>
          <w:color w:val="000000"/>
          <w:sz w:val="28"/>
          <w:szCs w:val="28"/>
        </w:rPr>
        <w:t>рефлексировать и оценивать результаты своей деятельности</w:t>
      </w:r>
      <w:r>
        <w:rPr>
          <w:color w:val="000000"/>
          <w:sz w:val="28"/>
          <w:szCs w:val="28"/>
          <w:rtl w:val="off"/>
        </w:rPr>
        <w:t>.</w:t>
      </w:r>
    </w:p>
    <w:p>
      <w:pPr>
        <w:pStyle w:val="affe"/>
        <w:ind w:leftChars="0" w:left="0" w:rightChars="0" w:right="0" w:hanging="0" w:firstLineChars="208" w:firstLine="567"/>
        <w:jc w:val="both"/>
        <w:shd w:val="clear" w:color="auto" w:fill="FFFFFF"/>
        <w:spacing w:after="0" w:afterAutospacing="0" w:before="0" w:beforeAutospacing="0"/>
        <w:rPr>
          <w:color w:val="000000"/>
          <w:sz w:val="28"/>
          <w:szCs w:val="28"/>
          <w:rtl w:val="off"/>
        </w:rPr>
      </w:pPr>
      <w:r>
        <w:rPr>
          <w:b/>
          <w:bCs/>
          <w:i w:val="0"/>
          <w:iCs w:val="0"/>
          <w:color w:val="000000"/>
          <w:sz w:val="28"/>
          <w:szCs w:val="28"/>
          <w:rtl w:val="off"/>
        </w:rPr>
        <w:t>Познавательные УУД:</w:t>
      </w:r>
    </w:p>
    <w:p>
      <w:pPr>
        <w:pStyle w:val="affe"/>
        <w:ind w:leftChars="0" w:left="0" w:rightChars="0" w:right="0" w:hanging="0" w:firstLineChars="208" w:firstLine="567"/>
        <w:jc w:val="both"/>
        <w:shd w:val="clear" w:color="auto" w:fill="FFFFFF"/>
        <w:spacing w:after="0" w:afterAutospacing="0" w:before="0" w:beforeAutospacing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color w:val="000000"/>
          <w:sz w:val="28"/>
          <w:szCs w:val="28"/>
          <w:rtl w:val="off"/>
        </w:rPr>
        <w:t>соотносить новую информацию с имеющимися знаниями; задуматься о необходимости преодоления лени.</w:t>
      </w:r>
    </w:p>
    <w:p>
      <w:pPr>
        <w:adjustRightInd/>
        <w:ind w:leftChars="0" w:left="0" w:rightChars="0" w:right="0" w:hanging="0" w:firstLineChars="208" w:firstLine="567"/>
        <w:autoSpaceDE w:val="off"/>
        <w:autoSpaceDN w:val="off"/>
        <w:jc w:val="both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Методы и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формы работы: </w:t>
      </w:r>
      <w:r>
        <w:rPr>
          <w:rFonts w:ascii="Times New Roman" w:hAnsi="Times New Roman" w:cs="Times New Roman"/>
          <w:sz w:val="28"/>
          <w:szCs w:val="28"/>
        </w:rPr>
        <w:t xml:space="preserve">объяснительно-иллюстративный метод; формы работы: </w:t>
      </w:r>
      <w:r>
        <w:rPr>
          <w:lang w:eastAsia="ru-RU"/>
          <w:rFonts w:ascii="Times New Roman" w:eastAsia="Calibri" w:hAnsi="Times New Roman" w:cs="Times New Roman"/>
          <w:sz w:val="28"/>
          <w:szCs w:val="28"/>
          <w:shd w:val="clear" w:color="auto" w:fill="FFFFFF"/>
        </w:rPr>
        <w:t>индивидуальная, групповая.</w:t>
      </w:r>
      <w:r>
        <w:rPr>
          <w:lang w:eastAsia="ru-RU"/>
          <w:rFonts w:ascii="Times New Roman" w:eastAsia="Calibri" w:hAnsi="Times New Roman" w:cs="Times New Roman"/>
          <w:sz w:val="28"/>
          <w:szCs w:val="28"/>
        </w:rPr>
        <w:t> </w:t>
      </w:r>
    </w:p>
    <w:p>
      <w:pPr>
        <w:ind w:leftChars="0" w:left="0" w:rightChars="0" w:right="0" w:hanging="0" w:firstLineChars="208"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Целевая аудитория:</w:t>
      </w:r>
      <w:r>
        <w:rPr>
          <w:rFonts w:ascii="Times New Roman" w:hAnsi="Times New Roman" w:cs="Times New Roman"/>
          <w:sz w:val="28"/>
          <w:szCs w:val="28"/>
        </w:rPr>
        <w:t xml:space="preserve"> разновозрастная группа 9 – 10 лет</w:t>
      </w:r>
    </w:p>
    <w:p>
      <w:pPr>
        <w:ind w:leftChars="0" w:left="0" w:rightChars="0" w:right="0" w:hanging="0" w:firstLineChars="208"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>
        <w:rPr>
          <w:rFonts w:ascii="Times New Roman" w:hAnsi="Times New Roman" w:cs="Times New Roman"/>
          <w:sz w:val="28"/>
          <w:szCs w:val="28"/>
        </w:rPr>
        <w:t>ноутбук</w:t>
      </w:r>
      <w:r>
        <w:rPr>
          <w:rFonts w:ascii="Times New Roman" w:hAnsi="Times New Roman" w:cs="Times New Roman"/>
          <w:sz w:val="28"/>
          <w:szCs w:val="28"/>
          <w:rtl w:val="off"/>
        </w:rPr>
        <w:t xml:space="preserve"> (компьютер)</w:t>
      </w:r>
      <w:r>
        <w:rPr>
          <w:rFonts w:ascii="Times New Roman" w:hAnsi="Times New Roman" w:cs="Times New Roman"/>
          <w:sz w:val="28"/>
          <w:szCs w:val="28"/>
        </w:rPr>
        <w:t xml:space="preserve">, проектор, </w:t>
      </w:r>
      <w:r>
        <w:rPr>
          <w:rFonts w:ascii="Times New Roman" w:hAnsi="Times New Roman" w:cs="Times New Roman"/>
          <w:sz w:val="28"/>
          <w:szCs w:val="28"/>
          <w:rtl w:val="off"/>
        </w:rPr>
        <w:t xml:space="preserve">экран, колонки, мультфильм 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>«</w:t>
      </w:r>
      <w:r>
        <w:rPr>
          <w:rFonts w:ascii="Times New Roman" w:hAnsi="Times New Roman" w:cs="Times New Roman"/>
          <w:i w:val="0"/>
          <w:iCs w:val="0"/>
          <w:sz w:val="28"/>
          <w:szCs w:val="28"/>
          <w:rtl w:val="off"/>
        </w:rPr>
        <w:t>Сказка про лень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>»</w:t>
      </w:r>
      <w:r>
        <w:rPr>
          <w:rFonts w:ascii="Times New Roman" w:hAnsi="Times New Roman" w:cs="Times New Roman"/>
          <w:i w:val="0"/>
          <w:iCs w:val="0"/>
          <w:sz w:val="28"/>
          <w:szCs w:val="28"/>
          <w:rtl w:val="off"/>
        </w:rPr>
        <w:t xml:space="preserve">, аудиозапись для релаксации 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>«</w:t>
      </w:r>
      <w:r>
        <w:rPr>
          <w:rFonts w:ascii="Times New Roman" w:hAnsi="Times New Roman" w:cs="Times New Roman"/>
          <w:i w:val="0"/>
          <w:iCs w:val="0"/>
          <w:sz w:val="28"/>
          <w:szCs w:val="28"/>
          <w:rtl w:val="off"/>
        </w:rPr>
        <w:t>Волшебная дорога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>»</w:t>
      </w:r>
      <w:r>
        <w:rPr>
          <w:rFonts w:ascii="Times New Roman" w:hAnsi="Times New Roman" w:cs="Times New Roman"/>
          <w:i w:val="0"/>
          <w:iCs w:val="0"/>
          <w:sz w:val="28"/>
          <w:szCs w:val="28"/>
          <w:rtl w:val="off"/>
        </w:rPr>
        <w:t xml:space="preserve">, </w:t>
      </w:r>
      <w:r>
        <w:rPr>
          <w:rFonts w:ascii="Times New Roman" w:hAnsi="Times New Roman" w:cs="Times New Roman"/>
          <w:sz w:val="28"/>
          <w:szCs w:val="28"/>
          <w:rtl w:val="off"/>
        </w:rPr>
        <w:t xml:space="preserve">четыре листа форматом А4 с напечатанными на них буквами 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>«</w:t>
      </w:r>
      <w:r>
        <w:rPr>
          <w:rFonts w:ascii="Times New Roman" w:hAnsi="Times New Roman" w:cs="Times New Roman"/>
          <w:i w:val="0"/>
          <w:iCs w:val="0"/>
          <w:sz w:val="28"/>
          <w:szCs w:val="28"/>
          <w:rtl w:val="off"/>
        </w:rPr>
        <w:t>Т,Р,У,Д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>»</w:t>
      </w:r>
      <w:r>
        <w:rPr>
          <w:rFonts w:ascii="Times New Roman" w:hAnsi="Times New Roman" w:cs="Times New Roman"/>
          <w:i w:val="0"/>
          <w:iCs w:val="0"/>
          <w:sz w:val="28"/>
          <w:szCs w:val="28"/>
          <w:rtl w:val="off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rtl w:val="off"/>
        </w:rPr>
        <w:t>чистый лист, ручка, пластилин, дощечка для работы с пластилином, влажные салфетки, коробка для работ из пластилина, три желтых смайлика (веселый, спокойный, грустный).</w:t>
      </w:r>
    </w:p>
    <w:p>
      <w:pPr>
        <w:ind w:leftChars="0" w:left="0" w:rightChars="0" w:right="0" w:hanging="0" w:firstLineChars="208"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Данное внеклассное  занятие является одним из элементов формирования здорового образа жизни. </w:t>
      </w:r>
      <w:r>
        <w:rPr>
          <w:rFonts w:ascii="Times New Roman" w:hAnsi="Times New Roman" w:cs="Times New Roman"/>
          <w:sz w:val="28"/>
          <w:szCs w:val="28"/>
        </w:rPr>
        <w:t xml:space="preserve">Оно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составлен с учетом  возрастных особенностей  детей.  </w:t>
      </w:r>
    </w:p>
    <w:p>
      <w:pPr>
        <w:ind w:leftChars="0" w:left="0" w:rightChars="0" w:right="0" w:hanging="0" w:firstLineChars="208"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rtl w:val="off"/>
        </w:rPr>
      </w:pPr>
      <w:r>
        <w:rPr>
          <w:lang w:eastAsia="ru-RU"/>
          <w:rFonts w:ascii="Times New Roman" w:hAnsi="Times New Roman" w:cs="Times New Roman"/>
          <w:b/>
          <w:sz w:val="28"/>
          <w:szCs w:val="28"/>
        </w:rPr>
        <w:t xml:space="preserve">Конечный результат: </w:t>
      </w:r>
      <w:r>
        <w:rPr>
          <w:lang w:eastAsia="ru-RU"/>
          <w:rFonts w:ascii="Times New Roman" w:hAnsi="Times New Roman" w:cs="Times New Roman"/>
          <w:sz w:val="28"/>
          <w:szCs w:val="28"/>
        </w:rPr>
        <w:t xml:space="preserve"> вызвать у детей желание  победить свою лень.</w:t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567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внеклассного занятия:</w:t>
      </w:r>
    </w:p>
    <w:p>
      <w:pPr>
        <w:ind w:firstLine="567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ffff5"/>
        <w:tblW w:w="9747" w:type="dxa"/>
        <w:tblLook w:val="04A0" w:firstRow="1" w:lastRow="0" w:firstColumn="1" w:lastColumn="0" w:noHBand="0" w:noVBand="1"/>
        <w:tblLayout w:type="fixed"/>
      </w:tblPr>
      <w:tblGrid>
        <w:gridCol w:w="1951"/>
        <w:gridCol w:w="5387"/>
        <w:gridCol w:w="2409"/>
      </w:tblGrid>
      <w:tr>
        <w:tc>
          <w:tcPr>
            <w:tcW w:w="1951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внеклассного занятия</w:t>
            </w:r>
          </w:p>
        </w:tc>
        <w:tc>
          <w:tcPr>
            <w:tcW w:w="5387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2409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учащихся</w:t>
            </w:r>
          </w:p>
        </w:tc>
      </w:tr>
      <w:tr>
        <w:tc>
          <w:tcPr>
            <w:tcW w:w="1951" w:type="dxa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Вводная часть (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мин)</w:t>
            </w:r>
          </w:p>
        </w:tc>
        <w:tc>
          <w:tcPr>
            <w:tcW w:w="5387" w:type="dxa"/>
          </w:tcPr>
          <w:p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(Слайд 1)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Здравствуйте, ребята! Я рада встрече с вами. Хочу пожелать вам успехов на пути к новым открытиям.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Сегодня на занятии у нас будет настоящая битва. Догадайтесь, с кем или с чем?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(Слайд 2)-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ответе на мой вопрос вам поможет ребус (приложение 1).</w:t>
            </w:r>
          </w:p>
          <w:p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Правильно, мы будем бороться с ленью.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(Слайд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3) Предлагаю вам посмотреть 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отрывок “С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казк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 лень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”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 вы думаете, что произошло дальше?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(Слайд 4)-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Какую цель мы поставим перед собой?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достижении нашей цели нам поможет</w:t>
            </w:r>
            <w:r>
              <w:rPr>
                <w:rFonts w:ascii="Times New Roman" w:eastAsia="Times New Roman" w:hAnsi="Times New Roman" w:cs="Arial"/>
                <w:sz w:val="28"/>
                <w:szCs w:val="28"/>
              </w:rPr>
              <w:t xml:space="preserve"> тот, кто ничего не хочет делать, целыми днями лежит на печи, только ест и пьет. Все домочадцы считают его дураком и бездельником.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 о</w:t>
            </w:r>
            <w:r>
              <w:rPr>
                <w:rFonts w:ascii="Times New Roman" w:eastAsia="Times New Roman" w:hAnsi="Times New Roman" w:cs="Arial"/>
                <w:sz w:val="28"/>
                <w:szCs w:val="28"/>
              </w:rPr>
              <w:t xml:space="preserve">днажды он вылавливает волшебную щуку из проруби, и его жизнь  меняется.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Догадались кто это?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(Слайд 5)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Правильно, это Емеля!</w:t>
            </w:r>
          </w:p>
        </w:tc>
        <w:tc>
          <w:tcPr>
            <w:tcW w:w="2409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Приветс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вуют учителя.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Высказывают предположения.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Разгадывают ребус. Ответ “лень”.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Смотрят мультфильм.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Высказывают предположения.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Узнать, где рождается лень, и найти способы борьбы с нею.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Емеля.</w:t>
            </w:r>
          </w:p>
        </w:tc>
      </w:tr>
      <w:tr>
        <w:tc>
          <w:tcPr>
            <w:tcW w:w="1951" w:type="dxa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2.Основная часть (2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мин)</w:t>
            </w:r>
          </w:p>
        </w:tc>
        <w:tc>
          <w:tcPr>
            <w:tcW w:w="5387" w:type="dxa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(Слайд 6)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Ребята, что называют ленью?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Где нам найти объяснение этому слову?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(Слайд 7)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попросила Емелю выписать объяснение слову “лень”, но 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 xml:space="preserve">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перепутал все слова. Составим с вами предложение и узнаем, что называют ленью.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(Слайд 8)-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 называют людей,  которыми овладела лень?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(Слайд 9)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Посмотрим, как ответил на этот вопрос Емеля. Он снова что-то напутал. В словах после каждой буквы написал букву Е. Расшифруйте слова.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(Слайд 10)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Как вы думаете, любил ли народ лентяев?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Я с вами согласна. Народ не любил лентяев и всегда над ними смеялся. Свое отношение к ним он выражал в пословицах и поговорках. Емеля много слышал подобных пословиц, а вы? Привидите примеры.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(Слайд 11)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Емеля хотел написать нам пословицы, но вот лень помешала ему их дописать. Поможем нашему лентяю!</w:t>
            </w:r>
          </w:p>
          <w:p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Труд человека кормит, а лень ...</w:t>
            </w:r>
          </w:p>
          <w:p>
            <w:pPr>
              <w:jc w:val="both"/>
              <w:rPr>
                <w:rFonts w:ascii="Times New Roman" w:eastAsia="Times New Roman" w:hAnsi="Times New Roman" w:cs="&quot;Open Sans&quot;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2. </w:t>
            </w:r>
            <w:r>
              <w:rPr>
                <w:rFonts w:ascii="Times New Roman" w:eastAsia="Times New Roman" w:hAnsi="Times New Roman" w:cs="&quot;Open Sans&quot;"/>
                <w:sz w:val="28"/>
                <w:szCs w:val="28"/>
              </w:rPr>
              <w:t>У лентяя Федорки всегда ...</w:t>
            </w:r>
          </w:p>
          <w:p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3. Кто труда не боится, того и лень ...</w:t>
            </w:r>
          </w:p>
          <w:p>
            <w:pPr>
              <w:jc w:val="both"/>
              <w:rPr>
                <w:rFonts w:ascii="Times New Roman" w:eastAsia="Times New Roman" w:hAnsi="Times New Roman" w:cs="&quot;Open Sans&quot;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4. </w:t>
            </w:r>
            <w:r>
              <w:rPr>
                <w:rFonts w:ascii="Times New Roman" w:eastAsia="Times New Roman" w:hAnsi="Times New Roman" w:cs="&quot;Open Sans&quot;"/>
                <w:sz w:val="28"/>
                <w:szCs w:val="28"/>
              </w:rPr>
              <w:t>Скучен день до вечера, коли делать ...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5. Маленькое дело лучше большого ...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[1].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(Слайд 12)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Ребята, а вы часто ленитесь? Хотели бы изменить что-то в себе,  но пока не в силах этого сделать? Подумайте и запишите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.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Кто может поделиться тем, что написал?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Делаем вывод: присутствует в вашей жизни лень? Мешает она вам?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 xml:space="preserve"> [2].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(Слайд 13)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ак вы думаете, какие же есть способы борьбы с ленью?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Рассмотрим ситуацию: часто мы себе обещаем перестать лениться и сделать какое-то важное дело, но потом  откладываем это на завтра, после завтра... Как же себе помочь?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(Слайд 14)-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Это первый способ борьбы с ленью: не откладывай на завтра то,...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(Слайд 15)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Второй способ вы узнаете, отгадав кроссворд (приложение 2) :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Занятие, на котором лодырь ворон считает, а остальные получают знания.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Человек без дела.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Лень делать по утрам.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Любимое место отдыха у лентяя.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Соберите слово из выделенных букв.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Вспомните пословицу, предложенную Емелей, которая начиналась со слова “труд”.  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(Слайд 16)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Правильно! Есть школьники, которые не воспитывают в себе привычку трудиться. Что в результате этого происходит?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Где нужно трудиться?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(Слайд 17)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Есть еще один способ борьбы с ленью. Сформулируйте его после того, как сыграем в игру “Где моё место?”.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(Слайд 18)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Какое третий способ борьбы с ленью?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Для чего нам это необходимо?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Эта привычка поможет вам стать собранными, организованными. Полезным будем строить план на день, записывать его в блокнот или держать у себя в голове и строго выполнять, как бы не хотелось отдохнуть и погулять.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Хотели бы вы избавиться от своей лени?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(Слайд 19)-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Предлагаю вылепить из пластилина лень и спрятать ее в коробку. Лепить нужно молча, чтобы лень не запомнила ваш голос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 это время звучит музыка для релаксации.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Помните, если не будете соблюдать три способа борьбы с ленью, о которых вы узнали сегодня, то лень выберется из коробки и вернется к вам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 xml:space="preserve"> [2]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09" w:type="dxa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Высказывают свое мнение.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толковом словаре.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Составляют предложение из слов на слайде и читают его: “Лень - это отсутствие желания действовать, работать, любовь к безделью”.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Высказывают свое мнение.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Лентяй, лодырь, бездельник, тунеядец.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Высказывают свое мнение.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Вспоминают известные им пословицы про бездельников.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Выполняют задание:</w:t>
            </w:r>
          </w:p>
          <w:p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1.  </w:t>
            </w:r>
            <w:r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портит.</w:t>
            </w:r>
          </w:p>
          <w:p>
            <w:pPr>
              <w:jc w:val="both"/>
              <w:rPr>
                <w:rFonts w:ascii="Times New Roman" w:eastAsia="Times New Roman" w:hAnsi="Times New Roman" w:cs="&quot;Open Sans&quot;"/>
                <w:sz w:val="28"/>
                <w:szCs w:val="28"/>
              </w:rPr>
            </w:pPr>
            <w:r>
              <w:rPr>
                <w:rFonts w:ascii="Times New Roman" w:eastAsia="Times New Roman" w:hAnsi="Times New Roman" w:cs="&quot;Open Sans&quot;"/>
                <w:sz w:val="28"/>
                <w:szCs w:val="28"/>
              </w:rPr>
              <w:t xml:space="preserve">2.  </w:t>
            </w:r>
            <w:r>
              <w:rPr>
                <w:rFonts w:ascii="Times New Roman" w:eastAsia="Times New Roman" w:hAnsi="Times New Roman" w:cs="&quot;Open Sans&quot;"/>
                <w:i/>
                <w:iCs/>
                <w:sz w:val="28"/>
                <w:szCs w:val="28"/>
              </w:rPr>
              <w:t>отговорки</w:t>
            </w:r>
            <w:r>
              <w:rPr>
                <w:rFonts w:ascii="Times New Roman" w:eastAsia="Times New Roman" w:hAnsi="Times New Roman" w:cs="&quot;Open Sans&quot;"/>
                <w:sz w:val="28"/>
                <w:szCs w:val="28"/>
              </w:rPr>
              <w:t>.</w:t>
            </w:r>
          </w:p>
          <w:p>
            <w:pPr>
              <w:jc w:val="both"/>
              <w:rPr>
                <w:rFonts w:ascii="Times New Roman" w:eastAsia="Times New Roman" w:hAnsi="Times New Roman" w:cs="&quot;Open Sans&quot;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3. </w:t>
            </w:r>
            <w:r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сторонится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>
            <w:pPr>
              <w:jc w:val="both"/>
              <w:rPr>
                <w:rFonts w:ascii="Times New Roman" w:eastAsia="Times New Roman" w:hAnsi="Times New Roman" w:cs="&quot;Open Sans&quot;"/>
                <w:sz w:val="28"/>
                <w:szCs w:val="28"/>
              </w:rPr>
            </w:pPr>
            <w:r>
              <w:rPr>
                <w:rFonts w:ascii="Times New Roman" w:eastAsia="Times New Roman" w:hAnsi="Times New Roman" w:cs="&quot;Open Sans&quot;"/>
                <w:sz w:val="28"/>
                <w:szCs w:val="28"/>
              </w:rPr>
              <w:t xml:space="preserve">4.  </w:t>
            </w:r>
            <w:r>
              <w:rPr>
                <w:rFonts w:ascii="Times New Roman" w:eastAsia="Times New Roman" w:hAnsi="Times New Roman" w:cs="&quot;Open Sans&quot;"/>
                <w:i/>
                <w:iCs/>
                <w:sz w:val="28"/>
                <w:szCs w:val="28"/>
              </w:rPr>
              <w:t>нечего</w:t>
            </w:r>
            <w:r>
              <w:rPr>
                <w:rFonts w:ascii="Times New Roman" w:eastAsia="Times New Roman" w:hAnsi="Times New Roman" w:cs="&quot;Open Sans&quot;"/>
                <w:sz w:val="28"/>
                <w:szCs w:val="28"/>
              </w:rPr>
              <w:t xml:space="preserve">. </w:t>
            </w:r>
          </w:p>
          <w:p>
            <w:pPr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&quot;Open Sans&quot;"/>
                <w:sz w:val="28"/>
                <w:szCs w:val="28"/>
              </w:rPr>
              <w:t xml:space="preserve">5. </w:t>
            </w:r>
            <w:r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безделья.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Записывают в карточку свои мысли.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Зачитывают написанное.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Высказывают свои предположения.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Действовать здесь и сейчас!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... что можно сделать сегодня.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рок.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Без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ельник.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ядка.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Крова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ь.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Труд!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Труд человека кормит, а лень портит!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Отвлекаются на уроках, плохо учатся, некрасиво пишут в тетрадях, не читают книг, не делают домашнее задание.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 в школе, и дома.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Играют в игру.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Каждая вещь должна иметь свое место.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Чтобы содержать в порядке свой портфель, комнтату, мысли.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Слушают учителя.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Высказывают свое мнение.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Лепят лень так, как они ее себе представляют . Кладут в коробку, закрывают и выкидывают в мусорную корзину.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Случают наставление учителя.</w:t>
            </w:r>
          </w:p>
        </w:tc>
      </w:tr>
      <w:tr>
        <w:tc>
          <w:tcPr>
            <w:tcW w:w="1951" w:type="dxa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Заключи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тельная часть (5 мин)</w:t>
            </w:r>
          </w:p>
        </w:tc>
        <w:tc>
          <w:tcPr>
            <w:tcW w:w="5387" w:type="dxa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 чем мы сегодня говорили на занятии?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Какую цель ставили перед собой?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Где рождается лень?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(Слайд 20)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Какие способы борьбы с ленью вы нашли?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цени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свою работу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 xml:space="preserve"> на занятии, пользуясь смайликами: веселый - было интересно и все понятно, спокойный - не всегда было интересно и все понятно, грустный - было не интересно и ничего не понятно.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(Слайд 21)-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Спасибо за вашу работу! Желаю вам победить свою лень и достичь больших успехов в жизни!</w:t>
            </w:r>
          </w:p>
        </w:tc>
        <w:tc>
          <w:tcPr>
            <w:tcW w:w="2409" w:type="dxa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 лени.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Узнать, где рождается лень, и найти способы борьбы с нею.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нас самих.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Не откладывай на завтра то, что можно сделать сегодня.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Труд человека кормит, а лень портит!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Каждая вещь должна иметь свое место.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Оценивают свою работу.</w:t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Прощаются с учителем.</w:t>
            </w:r>
          </w:p>
        </w:tc>
      </w:tr>
    </w:tbl>
    <w:p>
      <w:pPr>
        <w:ind w:firstLine="567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ind w:firstLine="567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ind w:firstLine="567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литературы,</w:t>
      </w:r>
    </w:p>
    <w:p>
      <w:pPr>
        <w:ind w:firstLine="567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  <w:rtl w:val="off"/>
        </w:rPr>
      </w:pPr>
      <w:r>
        <w:rPr>
          <w:rFonts w:ascii="Times New Roman" w:hAnsi="Times New Roman" w:cs="Times New Roman"/>
          <w:b/>
          <w:sz w:val="28"/>
          <w:szCs w:val="28"/>
        </w:rPr>
        <w:t>Интернет-источников</w:t>
      </w:r>
    </w:p>
    <w:p>
      <w:pPr>
        <w:ind w:firstLine="567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ind w:firstLine="567"/>
        <w:jc w:val="left"/>
        <w:spacing w:after="0" w:line="240" w:lineRule="auto"/>
        <w:rPr>
          <w:rFonts w:ascii="Times New Roman" w:hAnsi="Times New Roman" w:cs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  <w:rtl w:val="off"/>
        </w:rPr>
        <w:t xml:space="preserve">1. </w:t>
      </w:r>
      <w:r>
        <w:rPr>
          <w:rFonts w:ascii="Times New Roman" w:hAnsi="Times New Roman" w:cs="Times New Roman"/>
          <w:color w:val="000000"/>
          <w:sz w:val="28"/>
          <w:szCs w:val="28"/>
          <w:u w:val="none" w:color="auto"/>
          <w:rtl w:val="off"/>
        </w:rPr>
        <w:fldChar w:fldCharType="begin"/>
      </w:r>
      <w:r>
        <w:rPr>
          <w:rFonts w:ascii="Times New Roman" w:hAnsi="Times New Roman" w:cs="Times New Roman"/>
          <w:color w:val="000000"/>
          <w:sz w:val="28"/>
          <w:szCs w:val="28"/>
          <w:u w:val="none" w:color="auto"/>
          <w:rtl w:val="off"/>
        </w:rPr>
        <w:instrText xml:space="preserve"> HYPERLINK "https://kupidonia.ru/poslovitsy/russkie-poslovitsy-i-pogovorki-o-leni" </w:instrText>
      </w:r>
      <w:r>
        <w:rPr>
          <w:rFonts w:ascii="Times New Roman" w:hAnsi="Times New Roman" w:cs="Times New Roman"/>
          <w:color w:val="000000"/>
          <w:sz w:val="28"/>
          <w:szCs w:val="28"/>
          <w:u w:val="none" w:color="auto"/>
          <w:rtl w:val="off"/>
        </w:rPr>
        <w:fldChar w:fldCharType="separate"/>
      </w:r>
      <w:r>
        <w:rPr>
          <w:rStyle w:val="afa"/>
          <w:rFonts w:ascii="Times New Roman" w:hAnsi="Times New Roman" w:cs="Times New Roman"/>
          <w:color w:val="000000"/>
          <w:sz w:val="28"/>
          <w:szCs w:val="28"/>
          <w:u w:val="none" w:color="auto"/>
          <w:rtl w:val="off"/>
        </w:rPr>
        <w:t>https://kupidonia.ru/poslovitsy/russkie-poslovitsy-i-pogovorki-o-leni</w:t>
      </w:r>
      <w:r>
        <w:rPr>
          <w:rFonts w:ascii="Times New Roman" w:hAnsi="Times New Roman" w:cs="Times New Roman"/>
          <w:color w:val="000000"/>
          <w:sz w:val="28"/>
          <w:szCs w:val="28"/>
          <w:u w:val="none" w:color="auto"/>
          <w:rtl w:val="off"/>
        </w:rPr>
        <w:fldChar w:fldCharType="end"/>
      </w:r>
    </w:p>
    <w:p>
      <w:pPr>
        <w:ind w:firstLine="567"/>
        <w:jc w:val="left"/>
        <w:spacing w:after="0" w:line="240" w:lineRule="auto"/>
        <w:rPr>
          <w:rFonts w:ascii="Times New Roman" w:hAnsi="Times New Roman" w:cs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  <w:rtl w:val="off"/>
        </w:rPr>
        <w:t xml:space="preserve">2. </w:t>
      </w:r>
      <w:r>
        <w:rPr>
          <w:rFonts w:ascii="Times New Roman" w:hAnsi="Times New Roman" w:cs="Times New Roman"/>
          <w:color w:val="000000"/>
          <w:sz w:val="28"/>
          <w:szCs w:val="28"/>
          <w:u w:val="none" w:color="auto"/>
          <w:rtl w:val="off"/>
        </w:rPr>
        <w:fldChar w:fldCharType="begin"/>
      </w:r>
      <w:r>
        <w:rPr>
          <w:rFonts w:ascii="Times New Roman" w:hAnsi="Times New Roman" w:cs="Times New Roman"/>
          <w:color w:val="000000"/>
          <w:sz w:val="28"/>
          <w:szCs w:val="28"/>
          <w:u w:val="none" w:color="auto"/>
          <w:rtl w:val="off"/>
        </w:rPr>
        <w:instrText xml:space="preserve"> HYPERLINK "https://infourok.ru/vneklassnoe-meropriyatie-o-leni-i-lentyayah-3994909.html" </w:instrText>
      </w:r>
      <w:r>
        <w:rPr>
          <w:rFonts w:ascii="Times New Roman" w:hAnsi="Times New Roman" w:cs="Times New Roman"/>
          <w:color w:val="000000"/>
          <w:sz w:val="28"/>
          <w:szCs w:val="28"/>
          <w:u w:val="none" w:color="auto"/>
          <w:rtl w:val="off"/>
        </w:rPr>
        <w:fldChar w:fldCharType="separate"/>
      </w:r>
      <w:r>
        <w:rPr>
          <w:rStyle w:val="afa"/>
          <w:rFonts w:ascii="Times New Roman" w:hAnsi="Times New Roman" w:cs="Times New Roman"/>
          <w:color w:val="000000"/>
          <w:sz w:val="28"/>
          <w:szCs w:val="28"/>
          <w:u w:val="none" w:color="auto"/>
          <w:rtl w:val="off"/>
        </w:rPr>
        <w:t>https://infourok.ru/vneklassnoe-meropriyatie-o-leni-i-lentyayah-3994909.html</w:t>
      </w:r>
      <w:r>
        <w:rPr>
          <w:rFonts w:ascii="Times New Roman" w:hAnsi="Times New Roman" w:cs="Times New Roman"/>
          <w:color w:val="000000"/>
          <w:sz w:val="28"/>
          <w:szCs w:val="28"/>
          <w:u w:val="none" w:color="auto"/>
          <w:rtl w:val="off"/>
        </w:rPr>
        <w:fldChar w:fldCharType="end"/>
      </w:r>
    </w:p>
    <w:p>
      <w:pPr>
        <w:ind w:firstLine="567"/>
        <w:jc w:val="left"/>
        <w:spacing w:after="0" w:line="240" w:lineRule="auto"/>
        <w:rPr>
          <w:rFonts w:ascii="Times New Roman" w:hAnsi="Times New Roman" w:cs="Times New Roman"/>
          <w:sz w:val="28"/>
          <w:szCs w:val="28"/>
          <w:rtl w:val="off"/>
        </w:rPr>
      </w:pPr>
    </w:p>
    <w:p>
      <w:pPr>
        <w:ind w:firstLine="567"/>
        <w:jc w:val="lef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rtl w:val="off"/>
        </w:rPr>
      </w:pP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rtl w:val="off"/>
        </w:rPr>
      </w:pP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rtl w:val="off"/>
        </w:rPr>
      </w:pP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567"/>
        <w:jc w:val="righ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567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lang w:eastAsia="ru-RU"/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511040" cy="1973580"/>
            <wp:effectExtent l="0" t="0" r="0" b="0"/>
            <wp:docPr id="1025" name="shape1025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11040" cy="197358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Ребус “Лень”</w:t>
      </w:r>
    </w:p>
    <w:p>
      <w:pPr>
        <w:ind w:firstLine="567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567"/>
        <w:jc w:val="righ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>
      <w:pPr>
        <w:ind w:firstLine="567"/>
        <w:jc w:val="righ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567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lang w:eastAsia="ru-RU"/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040380" cy="2628900"/>
            <wp:effectExtent l="0" t="0" r="0" b="0"/>
            <wp:docPr id="1026" name="shape1026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0380" cy="26289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firstLine="567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567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Кроссворд “Труд”</w:t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right="40" w:firstLine="709"/>
        <w:jc w:val="both"/>
        <w:tabs>
          <w:tab w:val="left" w:pos="1134"/>
        </w:tabs>
        <w:spacing w:after="0" w:line="322" w:lineRule="exact"/>
        <w:rPr>
          <w:lang w:eastAsia="ru-RU"/>
          <w:rFonts w:ascii="Times New Roman" w:eastAsia="Times New Roman" w:hAnsi="Times New Roman" w:cs="Times New Roman"/>
          <w:sz w:val="28"/>
          <w:szCs w:val="28"/>
        </w:rPr>
      </w:pPr>
    </w:p>
    <w:p>
      <w:pPr>
        <w:ind w:right="40" w:firstLine="709"/>
        <w:jc w:val="both"/>
        <w:tabs>
          <w:tab w:val="left" w:pos="1134"/>
        </w:tabs>
        <w:spacing w:after="0" w:line="322" w:lineRule="exact"/>
        <w:rPr>
          <w:lang w:eastAsia="ru-RU"/>
          <w:rFonts w:ascii="Times New Roman" w:eastAsia="Times New Roman" w:hAnsi="Times New Roman" w:cs="Times New Roman"/>
          <w:sz w:val="28"/>
          <w:szCs w:val="28"/>
        </w:rPr>
      </w:pPr>
    </w:p>
    <w:p>
      <w:pPr>
        <w:ind w:right="40" w:firstLine="709"/>
        <w:jc w:val="both"/>
        <w:tabs>
          <w:tab w:val="left" w:pos="1134"/>
        </w:tabs>
        <w:spacing w:after="0" w:line="322" w:lineRule="exact"/>
        <w:rPr>
          <w:lang w:eastAsia="ru-RU"/>
          <w:rFonts w:ascii="Times New Roman" w:eastAsia="Times New Roman" w:hAnsi="Times New Roman" w:cs="Times New Roman"/>
          <w:sz w:val="28"/>
          <w:szCs w:val="28"/>
        </w:rPr>
      </w:pPr>
    </w:p>
    <w:p>
      <w:pPr>
        <w:ind w:right="40" w:firstLine="709"/>
        <w:jc w:val="both"/>
        <w:tabs>
          <w:tab w:val="left" w:pos="1134"/>
        </w:tabs>
        <w:spacing w:after="0" w:line="322" w:lineRule="exact"/>
        <w:rPr>
          <w:lang w:eastAsia="ru-RU"/>
          <w:rFonts w:ascii="Times New Roman" w:eastAsia="Times New Roman" w:hAnsi="Times New Roman" w:cs="Times New Roman"/>
          <w:sz w:val="28"/>
          <w:szCs w:val="28"/>
        </w:rPr>
      </w:pPr>
    </w:p>
    <w:p>
      <w:pPr>
        <w:ind w:right="40" w:firstLine="709"/>
        <w:jc w:val="both"/>
        <w:tabs>
          <w:tab w:val="left" w:pos="1134"/>
        </w:tabs>
        <w:spacing w:after="0" w:line="322" w:lineRule="exact"/>
        <w:rPr>
          <w:lang w:eastAsia="ru-RU"/>
          <w:rFonts w:ascii="Times New Roman" w:eastAsia="Times New Roman" w:hAnsi="Times New Roman" w:cs="Times New Roman"/>
          <w:sz w:val="28"/>
          <w:szCs w:val="28"/>
        </w:rPr>
      </w:pPr>
    </w:p>
    <w:p>
      <w:pPr>
        <w:ind w:right="40" w:firstLine="709"/>
        <w:jc w:val="both"/>
        <w:tabs>
          <w:tab w:val="left" w:pos="1134"/>
        </w:tabs>
        <w:spacing w:after="0" w:line="322" w:lineRule="exact"/>
        <w:rPr>
          <w:lang w:eastAsia="ru-RU"/>
          <w:rFonts w:ascii="Times New Roman" w:eastAsia="Times New Roman" w:hAnsi="Times New Roman" w:cs="Times New Roman"/>
          <w:sz w:val="28"/>
          <w:szCs w:val="28"/>
        </w:rPr>
      </w:pPr>
    </w:p>
    <w:p>
      <w:pPr>
        <w:ind w:right="40" w:firstLine="709"/>
        <w:jc w:val="both"/>
        <w:tabs>
          <w:tab w:val="left" w:pos="1134"/>
        </w:tabs>
        <w:spacing w:after="0" w:line="322" w:lineRule="exact"/>
        <w:rPr>
          <w:lang w:eastAsia="ru-RU"/>
          <w:rFonts w:ascii="Times New Roman" w:eastAsia="Times New Roman" w:hAnsi="Times New Roman" w:cs="Times New Roman"/>
          <w:sz w:val="28"/>
          <w:szCs w:val="28"/>
        </w:rPr>
      </w:pPr>
    </w:p>
    <w:p>
      <w:pPr>
        <w:ind w:right="40" w:firstLine="709"/>
        <w:jc w:val="both"/>
        <w:tabs>
          <w:tab w:val="left" w:pos="1134"/>
        </w:tabs>
        <w:spacing w:after="0" w:line="322" w:lineRule="exact"/>
        <w:rPr>
          <w:lang w:eastAsia="ru-RU"/>
          <w:rFonts w:ascii="Times New Roman" w:eastAsia="Times New Roman" w:hAnsi="Times New Roman" w:cs="Times New Roman"/>
          <w:sz w:val="28"/>
          <w:szCs w:val="28"/>
        </w:rPr>
      </w:pPr>
    </w:p>
    <w:p>
      <w:pPr>
        <w:ind w:right="40" w:firstLine="709"/>
        <w:jc w:val="both"/>
        <w:tabs>
          <w:tab w:val="left" w:pos="1134"/>
        </w:tabs>
        <w:spacing w:after="0" w:line="322" w:lineRule="exact"/>
        <w:rPr>
          <w:lang w:eastAsia="ru-RU"/>
          <w:rFonts w:ascii="Times New Roman" w:eastAsia="Times New Roman" w:hAnsi="Times New Roman" w:cs="Times New Roman"/>
          <w:sz w:val="28"/>
          <w:szCs w:val="28"/>
        </w:rPr>
      </w:pPr>
    </w:p>
    <w:p>
      <w:pPr>
        <w:ind w:right="40" w:firstLine="709"/>
        <w:jc w:val="both"/>
        <w:tabs>
          <w:tab w:val="left" w:pos="1134"/>
        </w:tabs>
        <w:spacing w:after="0" w:line="322" w:lineRule="exact"/>
        <w:rPr>
          <w:lang w:eastAsia="ru-RU"/>
          <w:rFonts w:ascii="Times New Roman" w:eastAsia="Times New Roman" w:hAnsi="Times New Roman" w:cs="Times New Roman"/>
          <w:sz w:val="28"/>
          <w:szCs w:val="28"/>
        </w:rPr>
      </w:pP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true"/>
    <w:sig w:usb0="E0002EFF" w:usb1="C000785B" w:usb2="00000009" w:usb3="00000001" w:csb0="400001FF" w:csb1="FFFF0000"/>
  </w:font>
  <w:font w:name="Calibri">
    <w:panose1 w:val="020F0502020204030204"/>
    <w:family w:val="swiss"/>
    <w:charset w:val="cc"/>
    <w:notTrueType w:val="true"/>
    <w:sig w:usb0="E4002EFF" w:usb1="C000247B" w:usb2="00000009" w:usb3="00000001" w:csb0="200001FF" w:csb1="00000001"/>
  </w:font>
  <w:font w:name="Arial">
    <w:panose1 w:val="020B0604020202020204"/>
    <w:family w:val="swiss"/>
    <w:charset w:val="cc"/>
    <w:notTrueType w:val="true"/>
    <w:sig w:usb0="E0002EFF" w:usb1="C000785B" w:usb2="00000009" w:usb3="00000001" w:csb0="400001FF" w:csb1="FFFF0000"/>
  </w:font>
  <w:font w:name="&quot;Open Sans&quot;">
    <w:panose1 w:val="00000000000000000000"/>
    <w:family w:val="auto"/>
    <w:charset w:val="00"/>
    <w:notTrueType w:val="false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90"/>
  <w:removePersonalInformation/>
  <w:bordersDontSurroundHeader/>
  <w:bordersDontSurroundFooter/>
  <w:hideGrammaticalErrors/>
  <w:proofState w:spelling="clean" w:grammar="clean"/>
  <w:defaultTabStop w:val="708"/>
  <w:drawingGridHorizontalSpacing w:val="1000"/>
  <w:drawingGridVerticalSpacing w:val="1000"/>
  <w:displayHorizontalDrawingGridEvery w:val="1"/>
  <w:displayVerticalDrawingGridEvery w:val="1"/>
  <w:characterSpacingControl w:val="doNotCompress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1"/>
    <m:dispDef m:val="1"/>
    <m:lMargin m:val="0"/>
    <m:rMargin m:val="0"/>
    <m:defJc m:val="centerGroup"/>
    <m:wrapIndent m:val="1440"/>
    <m:wrapRight m:val="1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a1">
    <w:name w:val="Normal"/>
    <w:qFormat/>
  </w:style>
  <w:style w:type="character" w:default="1" w:styleId="a2">
    <w:name w:val="Default Paragraph Font"/>
    <w:semiHidden/>
    <w:unhideWhenUsed/>
  </w:style>
  <w:style w:type="table" w:default="1" w:styleId="a3">
    <w:name w:val="Normal Table"/>
    <w:qFormat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table" w:styleId="afffff5">
    <w:name w:val="Table Grid"/>
    <w:basedOn w:val="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Hyperlink"/>
    <w:basedOn w:val="a2"/>
    <w:rPr>
      <w:color w:val="0563C1"/>
      <w:u w:val="single" w:color="auto"/>
    </w:rPr>
  </w:style>
  <w:style w:type="paragraph" w:styleId="affe">
    <w:name w:val="Normal (Web)"/>
    <w:basedOn w:val="a1"/>
    <w:semiHidden/>
    <w:unhideWhenUsed/>
    <w:pPr>
      <w:spacing w:after="100" w:afterAutospacing="1" w:before="100" w:beforeAutospacing="1" w:line="240" w:lineRule="auto"/>
    </w:pPr>
    <w:rPr>
      <w:lang w:eastAsia="ru-RU"/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fontTable" Target="fontTable.xml" /><Relationship Id="rId6" Type="http://schemas.openxmlformats.org/officeDocument/2006/relationships/webSettings" Target="webSettings.xml" /><Relationship Id="rId7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пк</cp:lastModifiedBy>
  <cp:revision>1</cp:revision>
  <dcterms:created xsi:type="dcterms:W3CDTF">2021-02-17T19:38:00Z</dcterms:created>
  <dcterms:modified xsi:type="dcterms:W3CDTF">2021-10-25T15:24:46Z</dcterms:modified>
  <cp:lastPrinted>2021-02-10T18:02:00Z</cp:lastPrinted>
  <cp:version>0900.0000.01</cp:version>
</cp:coreProperties>
</file>